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601366">
        <w:rPr>
          <w:rFonts w:ascii="Helvetica" w:hAnsi="Helvetica" w:cs="Helvetica"/>
          <w:b/>
          <w:color w:val="333333"/>
          <w:sz w:val="20"/>
          <w:szCs w:val="20"/>
        </w:rPr>
        <w:t>30</w:t>
      </w:r>
      <w:r w:rsidR="00B71A78">
        <w:rPr>
          <w:rFonts w:ascii="Helvetica" w:hAnsi="Helvetica" w:cs="Helvetica"/>
          <w:b/>
          <w:color w:val="333333"/>
          <w:sz w:val="20"/>
          <w:szCs w:val="20"/>
        </w:rPr>
        <w:t>64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B71A78">
        <w:rPr>
          <w:b/>
          <w:bCs/>
          <w:sz w:val="18"/>
          <w:szCs w:val="20"/>
        </w:rPr>
        <w:t>412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683E36">
        <w:rPr>
          <w:b/>
          <w:bCs/>
          <w:sz w:val="18"/>
          <w:szCs w:val="20"/>
        </w:rPr>
        <w:t xml:space="preserve">    Dated: 08</w:t>
      </w:r>
      <w:r w:rsidR="008952AC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6D7EF0">
        <w:fldChar w:fldCharType="begin"/>
      </w:r>
      <w:r w:rsidR="00482508">
        <w:instrText>HYPERLINK "https://eproc.cgstate.gov.in"</w:instrText>
      </w:r>
      <w:r w:rsidR="006D7EF0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6D7EF0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83E36">
        <w:rPr>
          <w:b/>
          <w:bCs/>
          <w:sz w:val="22"/>
        </w:rPr>
        <w:t>01</w:t>
      </w:r>
      <w:r w:rsidR="00B401E5">
        <w:rPr>
          <w:b/>
          <w:bCs/>
          <w:sz w:val="22"/>
        </w:rPr>
        <w:t>.</w:t>
      </w:r>
      <w:r w:rsidR="00683E36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B71A78" w:rsidRPr="00B71A78">
        <w:rPr>
          <w:rFonts w:ascii="Arial" w:hAnsi="Arial" w:cs="Arial"/>
          <w:b/>
          <w:sz w:val="22"/>
          <w:szCs w:val="22"/>
        </w:rPr>
        <w:t xml:space="preserve">CONSTRUCTION OF KARANJTOLI SANNA MAIN ROAD TO </w:t>
      </w:r>
      <w:r w:rsidR="00B71A78" w:rsidRPr="00B71A78">
        <w:rPr>
          <w:rFonts w:ascii="Arial" w:hAnsi="Arial" w:cs="Arial"/>
          <w:b/>
          <w:sz w:val="22"/>
          <w:szCs w:val="22"/>
        </w:rPr>
        <w:tab/>
      </w:r>
      <w:r w:rsidR="00B71A78" w:rsidRPr="00B71A78">
        <w:rPr>
          <w:rFonts w:ascii="Arial" w:hAnsi="Arial" w:cs="Arial"/>
          <w:b/>
          <w:sz w:val="22"/>
          <w:szCs w:val="22"/>
        </w:rPr>
        <w:tab/>
      </w:r>
      <w:r w:rsidR="00B71A78" w:rsidRPr="00B71A78">
        <w:rPr>
          <w:rFonts w:ascii="Arial" w:hAnsi="Arial" w:cs="Arial"/>
          <w:b/>
          <w:sz w:val="22"/>
          <w:szCs w:val="22"/>
        </w:rPr>
        <w:tab/>
      </w:r>
      <w:r w:rsidR="00B71A78" w:rsidRPr="00B71A78">
        <w:rPr>
          <w:rFonts w:ascii="Arial" w:hAnsi="Arial" w:cs="Arial"/>
          <w:b/>
          <w:sz w:val="22"/>
          <w:szCs w:val="22"/>
        </w:rPr>
        <w:tab/>
      </w:r>
      <w:r w:rsidR="00B71A78" w:rsidRPr="00B71A78">
        <w:rPr>
          <w:rFonts w:ascii="Arial" w:hAnsi="Arial" w:cs="Arial"/>
          <w:b/>
          <w:sz w:val="22"/>
          <w:szCs w:val="22"/>
        </w:rPr>
        <w:tab/>
        <w:t>TIKAITGANJ APP. ROAD (LENGTH 2.40 K.M.)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B71A78" w:rsidRPr="00B71A78">
        <w:rPr>
          <w:rFonts w:ascii="Arial" w:hAnsi="Arial" w:cs="Arial"/>
          <w:b/>
          <w:sz w:val="22"/>
        </w:rPr>
        <w:t xml:space="preserve">228.19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B71A78">
        <w:rPr>
          <w:rFonts w:ascii="Arial" w:hAnsi="Arial" w:cs="Arial"/>
          <w:b/>
          <w:sz w:val="22"/>
          <w:szCs w:val="22"/>
        </w:rPr>
        <w:t>1</w:t>
      </w:r>
      <w:proofErr w:type="gramStart"/>
      <w:r w:rsidR="00B71A78">
        <w:rPr>
          <w:rFonts w:ascii="Arial" w:hAnsi="Arial" w:cs="Arial"/>
          <w:b/>
          <w:sz w:val="22"/>
          <w:szCs w:val="22"/>
        </w:rPr>
        <w:t>,50,000</w:t>
      </w:r>
      <w:proofErr w:type="gramEnd"/>
      <w:r w:rsidR="00B71A78" w:rsidRPr="00AA3343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683E36" w:rsidRPr="00683E36">
        <w:rPr>
          <w:rFonts w:ascii="Arial" w:hAnsi="Arial" w:cs="Arial"/>
          <w:sz w:val="22"/>
          <w:szCs w:val="22"/>
        </w:rPr>
        <w:t xml:space="preserve"> </w:t>
      </w:r>
      <w:r w:rsidR="00B71A78">
        <w:rPr>
          <w:b/>
          <w:sz w:val="22"/>
          <w:szCs w:val="22"/>
          <w:shd w:val="clear" w:color="auto" w:fill="FFFFFF"/>
        </w:rPr>
        <w:t>JASHPUR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B71A78" w:rsidP="000B6C84">
      <w:pPr>
        <w:rPr>
          <w:bCs/>
          <w:color w:val="000000"/>
          <w:sz w:val="18"/>
          <w:szCs w:val="20"/>
        </w:rPr>
      </w:pPr>
      <w:r w:rsidRPr="00592C50">
        <w:rPr>
          <w:b/>
          <w:bCs/>
          <w:color w:val="FF0000"/>
          <w:sz w:val="18"/>
          <w:szCs w:val="20"/>
        </w:rPr>
        <w:t xml:space="preserve">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193064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412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08/06/2026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6D7EF0">
        <w:fldChar w:fldCharType="begin"/>
      </w:r>
      <w:r>
        <w:instrText>HYPERLINK "https://eproc.cgstate.gov.in"</w:instrText>
      </w:r>
      <w:r w:rsidR="006D7EF0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6D7EF0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B71A78">
        <w:rPr>
          <w:rFonts w:ascii="Arial" w:hAnsi="Arial" w:cs="Arial"/>
          <w:b/>
          <w:sz w:val="22"/>
          <w:szCs w:val="22"/>
        </w:rPr>
        <w:t>Road /Bridge works</w:t>
      </w:r>
      <w:r w:rsidR="00B71A78">
        <w:rPr>
          <w:rFonts w:ascii="Arial" w:hAnsi="Arial" w:cs="Arial"/>
          <w:sz w:val="22"/>
          <w:szCs w:val="22"/>
        </w:rPr>
        <w:t xml:space="preserve"> issued by - </w:t>
      </w:r>
      <w:r w:rsidR="00B71A78">
        <w:rPr>
          <w:rFonts w:ascii="Arial" w:hAnsi="Arial" w:cs="Arial"/>
          <w:b/>
          <w:sz w:val="22"/>
          <w:szCs w:val="22"/>
        </w:rPr>
        <w:t>E-in-C PWD, Raipur</w:t>
      </w:r>
      <w:r w:rsidR="00B71A78">
        <w:rPr>
          <w:rFonts w:ascii="Arial" w:hAnsi="Arial" w:cs="Arial"/>
          <w:sz w:val="22"/>
          <w:szCs w:val="22"/>
        </w:rPr>
        <w:t xml:space="preserve"> in force from </w:t>
      </w:r>
      <w:r w:rsidR="00B71A78">
        <w:rPr>
          <w:rFonts w:ascii="Arial" w:hAnsi="Arial" w:cs="Arial"/>
          <w:b/>
          <w:sz w:val="22"/>
          <w:szCs w:val="22"/>
        </w:rPr>
        <w:t xml:space="preserve">01.01.2015/01.01.2015 </w:t>
      </w:r>
      <w:r w:rsidR="00B71A78">
        <w:rPr>
          <w:rFonts w:ascii="Arial" w:hAnsi="Arial" w:cs="Arial"/>
          <w:sz w:val="22"/>
          <w:szCs w:val="22"/>
        </w:rPr>
        <w:t xml:space="preserve">and </w:t>
      </w:r>
      <w:r w:rsidR="00B71A78">
        <w:rPr>
          <w:rFonts w:ascii="Arial" w:hAnsi="Arial" w:cs="Arial"/>
          <w:b/>
          <w:sz w:val="22"/>
          <w:szCs w:val="22"/>
        </w:rPr>
        <w:t>amended up to date of 14.09.2023/30.12.2017</w:t>
      </w:r>
      <w:r w:rsidR="00B71A7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B71A78" w:rsidP="00675B4D">
            <w:pPr>
              <w:spacing w:line="276" w:lineRule="auto"/>
              <w:rPr>
                <w:b/>
                <w:bCs/>
              </w:rPr>
            </w:pPr>
            <w:r w:rsidRPr="00B71A78">
              <w:rPr>
                <w:rFonts w:ascii="Arial" w:hAnsi="Arial" w:cs="Arial"/>
                <w:b/>
                <w:sz w:val="22"/>
                <w:szCs w:val="22"/>
              </w:rPr>
              <w:t>CONSTRUCTION OF KAR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ANJTOLI SANNA MAIN ROAD TO </w:t>
            </w:r>
            <w:r w:rsidRPr="00B71A78">
              <w:rPr>
                <w:rFonts w:ascii="Arial" w:hAnsi="Arial" w:cs="Arial"/>
                <w:b/>
                <w:sz w:val="22"/>
                <w:szCs w:val="22"/>
              </w:rPr>
              <w:t>TIKAITGANJ APP. ROAD (LENGTH 2.40 K.M.)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B71A78" w:rsidP="00780F2A">
            <w:pPr>
              <w:jc w:val="center"/>
              <w:rPr>
                <w:b/>
                <w:bCs/>
                <w:szCs w:val="22"/>
              </w:rPr>
            </w:pPr>
            <w:r w:rsidRPr="00B71A78">
              <w:rPr>
                <w:rFonts w:ascii="Arial" w:hAnsi="Arial" w:cs="Arial"/>
                <w:b/>
                <w:sz w:val="22"/>
              </w:rPr>
              <w:t xml:space="preserve">228.19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B71A78">
              <w:rPr>
                <w:rFonts w:ascii="Arial" w:hAnsi="Arial" w:cs="Arial"/>
                <w:b/>
                <w:sz w:val="22"/>
                <w:szCs w:val="22"/>
              </w:rPr>
              <w:t>1,50,000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01366" w:rsidP="00326E0B">
            <w:pPr>
              <w:jc w:val="center"/>
              <w:rPr>
                <w:b/>
                <w:bCs/>
              </w:rPr>
            </w:pPr>
            <w:r w:rsidRPr="00601366">
              <w:rPr>
                <w:b/>
              </w:rPr>
              <w:t>05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78" w:rsidRDefault="00B71A78" w:rsidP="00326E0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34.23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Lacs</w:t>
            </w:r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83E36" w:rsidRPr="00CF488A" w:rsidTr="007B2344">
        <w:trPr>
          <w:trHeight w:val="695"/>
        </w:trPr>
        <w:tc>
          <w:tcPr>
            <w:tcW w:w="826" w:type="dxa"/>
          </w:tcPr>
          <w:p w:rsidR="00683E36" w:rsidRPr="00CF488A" w:rsidRDefault="00683E36" w:rsidP="00BF675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83E36" w:rsidRPr="00CF488A" w:rsidTr="007B2344">
        <w:trPr>
          <w:trHeight w:val="57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10.06.2026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83E36" w:rsidRPr="00CF488A" w:rsidTr="007B2344">
        <w:trPr>
          <w:trHeight w:val="602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824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39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683E36" w:rsidRDefault="0096510E" w:rsidP="00683E36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683E36" w:rsidRPr="00683E36">
        <w:rPr>
          <w:b/>
          <w:bCs/>
          <w:lang w:val="en-GB"/>
        </w:rPr>
        <w:t>06.07.2026</w:t>
      </w:r>
      <w:r w:rsidR="00683E36">
        <w:rPr>
          <w:b/>
          <w:bCs/>
          <w:lang w:val="en-GB"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01366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83E36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D7EF0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6470"/>
    <w:rsid w:val="008830AB"/>
    <w:rsid w:val="008872F6"/>
    <w:rsid w:val="00887316"/>
    <w:rsid w:val="008952AC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D1F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1A78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A5358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216</cp:revision>
  <dcterms:created xsi:type="dcterms:W3CDTF">2020-12-23T12:03:00Z</dcterms:created>
  <dcterms:modified xsi:type="dcterms:W3CDTF">2026-06-10T13:39:00Z</dcterms:modified>
</cp:coreProperties>
</file>